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8E1" w:rsidRPr="00B838E1" w:rsidRDefault="00B838E1" w:rsidP="00B838E1">
      <w:pPr>
        <w:spacing w:before="100" w:beforeAutospacing="1" w:after="100" w:afterAutospacing="1"/>
        <w:ind w:left="720"/>
        <w:jc w:val="center"/>
        <w:rPr>
          <w:rFonts w:ascii="Times New Roman" w:eastAsia="Times New Roman" w:hAnsi="Times New Roman" w:cs="Times New Roman"/>
          <w:sz w:val="28"/>
          <w:szCs w:val="28"/>
          <w:u w:val="single"/>
          <w:lang w:eastAsia="de-DE"/>
        </w:rPr>
      </w:pPr>
      <w:r w:rsidRPr="00B838E1">
        <w:rPr>
          <w:rFonts w:eastAsia="Times New Roman" w:cs="Arial"/>
          <w:b/>
          <w:bCs/>
          <w:sz w:val="28"/>
          <w:szCs w:val="28"/>
          <w:u w:val="single"/>
          <w:lang w:eastAsia="de-DE"/>
        </w:rPr>
        <w:t>Schulprofil der Staatlichen Regelschule „Burgenland“</w:t>
      </w:r>
    </w:p>
    <w:p w:rsidR="00B838E1" w:rsidRDefault="00B838E1" w:rsidP="00B838E1">
      <w:pPr>
        <w:spacing w:before="100" w:beforeAutospacing="1" w:after="100" w:afterAutospacing="1"/>
        <w:ind w:left="720"/>
        <w:rPr>
          <w:rFonts w:eastAsia="Times New Roman" w:cs="Arial"/>
          <w:szCs w:val="24"/>
          <w:lang w:eastAsia="de-DE"/>
        </w:rPr>
      </w:pPr>
      <w:r w:rsidRPr="00B838E1">
        <w:rPr>
          <w:rFonts w:eastAsia="Times New Roman" w:cs="Arial"/>
          <w:szCs w:val="24"/>
          <w:lang w:eastAsia="de-DE"/>
        </w:rPr>
        <w:t xml:space="preserve">Die Regelschule „Burgenland“ ist eine zweizügige Regelschule. Zurzeit </w:t>
      </w:r>
      <w:r>
        <w:rPr>
          <w:rFonts w:eastAsia="Times New Roman" w:cs="Arial"/>
          <w:szCs w:val="24"/>
          <w:lang w:eastAsia="de-DE"/>
        </w:rPr>
        <w:t>werden etwa 265</w:t>
      </w:r>
      <w:r w:rsidRPr="00B838E1">
        <w:rPr>
          <w:rFonts w:eastAsia="Times New Roman" w:cs="Arial"/>
          <w:szCs w:val="24"/>
          <w:lang w:eastAsia="de-DE"/>
        </w:rPr>
        <w:t xml:space="preserve"> Schülerinnen und Schüler von </w:t>
      </w:r>
      <w:r>
        <w:rPr>
          <w:rFonts w:eastAsia="Times New Roman" w:cs="Arial"/>
          <w:szCs w:val="24"/>
          <w:lang w:eastAsia="de-DE"/>
        </w:rPr>
        <w:t>18</w:t>
      </w:r>
      <w:r w:rsidRPr="00B838E1">
        <w:rPr>
          <w:rFonts w:eastAsia="Times New Roman" w:cs="Arial"/>
          <w:szCs w:val="24"/>
          <w:lang w:eastAsia="de-DE"/>
        </w:rPr>
        <w:t xml:space="preserve"> Lehrer</w:t>
      </w:r>
      <w:r>
        <w:rPr>
          <w:rFonts w:eastAsia="Times New Roman" w:cs="Arial"/>
          <w:szCs w:val="24"/>
          <w:lang w:eastAsia="de-DE"/>
        </w:rPr>
        <w:t>innen und Lehrern unterrichtet.</w:t>
      </w:r>
    </w:p>
    <w:p w:rsidR="00B838E1" w:rsidRPr="00B838E1" w:rsidRDefault="00B838E1" w:rsidP="00B838E1">
      <w:pPr>
        <w:spacing w:before="100" w:beforeAutospacing="1" w:after="100" w:afterAutospacing="1"/>
        <w:ind w:left="720"/>
        <w:rPr>
          <w:rFonts w:ascii="Times New Roman" w:eastAsia="Times New Roman" w:hAnsi="Times New Roman" w:cs="Times New Roman"/>
          <w:szCs w:val="24"/>
          <w:lang w:eastAsia="de-DE"/>
        </w:rPr>
      </w:pPr>
      <w:r w:rsidRPr="00B838E1">
        <w:rPr>
          <w:rFonts w:eastAsia="Times New Roman" w:cs="Arial"/>
          <w:szCs w:val="24"/>
          <w:lang w:eastAsia="de-DE"/>
        </w:rPr>
        <w:t>Das Schulgebäude wurde 1996 eingeweiht, es liegt im landschaftlich reizvollen Burgenland und ist verkehrstechnisch gut zu erreichen.</w:t>
      </w:r>
    </w:p>
    <w:p w:rsidR="00B838E1" w:rsidRPr="00B838E1" w:rsidRDefault="00B838E1" w:rsidP="00B838E1">
      <w:pPr>
        <w:spacing w:before="100" w:beforeAutospacing="1" w:after="100" w:afterAutospacing="1"/>
        <w:ind w:left="720"/>
        <w:rPr>
          <w:rFonts w:ascii="Times New Roman" w:eastAsia="Times New Roman" w:hAnsi="Times New Roman" w:cs="Times New Roman"/>
          <w:szCs w:val="24"/>
          <w:lang w:eastAsia="de-DE"/>
        </w:rPr>
      </w:pPr>
      <w:r w:rsidRPr="00B838E1">
        <w:rPr>
          <w:rFonts w:eastAsia="Times New Roman" w:cs="Arial"/>
          <w:b/>
          <w:bCs/>
          <w:szCs w:val="24"/>
          <w:u w:val="single"/>
          <w:lang w:eastAsia="de-DE"/>
        </w:rPr>
        <w:t>Leitbild</w:t>
      </w:r>
    </w:p>
    <w:tbl>
      <w:tblPr>
        <w:tblW w:w="5000" w:type="pct"/>
        <w:tblCellSpacing w:w="18" w:type="dxa"/>
        <w:tblInd w:w="720" w:type="dxa"/>
        <w:tblCellMar>
          <w:left w:w="0" w:type="dxa"/>
          <w:right w:w="0" w:type="dxa"/>
        </w:tblCellMar>
        <w:tblLook w:val="04A0" w:firstRow="1" w:lastRow="0" w:firstColumn="1" w:lastColumn="0" w:noHBand="0" w:noVBand="1"/>
      </w:tblPr>
      <w:tblGrid>
        <w:gridCol w:w="9072"/>
      </w:tblGrid>
      <w:tr w:rsidR="00B838E1" w:rsidRPr="00B838E1" w:rsidTr="00B838E1">
        <w:trPr>
          <w:tblCellSpacing w:w="18" w:type="dxa"/>
        </w:trPr>
        <w:tc>
          <w:tcPr>
            <w:tcW w:w="0" w:type="auto"/>
            <w:tcMar>
              <w:top w:w="15" w:type="dxa"/>
              <w:left w:w="15" w:type="dxa"/>
              <w:bottom w:w="15" w:type="dxa"/>
              <w:right w:w="15" w:type="dxa"/>
            </w:tcMar>
            <w:vAlign w:val="center"/>
            <w:hideMark/>
          </w:tcPr>
          <w:p w:rsidR="00B838E1" w:rsidRPr="00B838E1" w:rsidRDefault="00B838E1" w:rsidP="00B838E1">
            <w:pPr>
              <w:spacing w:before="100" w:beforeAutospacing="1" w:after="100" w:afterAutospacing="1"/>
              <w:rPr>
                <w:rFonts w:ascii="Times New Roman" w:eastAsia="Times New Roman" w:hAnsi="Times New Roman" w:cs="Times New Roman"/>
                <w:szCs w:val="24"/>
                <w:lang w:eastAsia="de-DE"/>
              </w:rPr>
            </w:pPr>
            <w:r w:rsidRPr="00B838E1">
              <w:rPr>
                <w:rFonts w:eastAsia="Times New Roman" w:cs="Arial"/>
                <w:szCs w:val="24"/>
                <w:lang w:eastAsia="de-DE"/>
              </w:rPr>
              <w:t xml:space="preserve">Unsere Staatliche Regelschule steht allen Kindern und Jugendlichen offen, unabhängig von Nationalität, Religionszugehörigkeit, sozialer Herkunft und Finanzkraft der Eltern. Wir achten die kulturellen Hintergründe unserer Schülerinnen und Schüler, erziehen zu weltanschaulicher sowie religiöser Offenheit und verlangen verantwortungsbewusstes Handeln gegenüber Mitmenschen, Natur, Umwelt und Gesellschaft. </w:t>
            </w:r>
          </w:p>
          <w:p w:rsidR="00B838E1" w:rsidRPr="00B838E1" w:rsidRDefault="00B838E1" w:rsidP="00B838E1">
            <w:pPr>
              <w:spacing w:before="100" w:beforeAutospacing="1" w:after="100" w:afterAutospacing="1"/>
              <w:rPr>
                <w:rFonts w:ascii="Times New Roman" w:eastAsia="Times New Roman" w:hAnsi="Times New Roman" w:cs="Times New Roman"/>
                <w:szCs w:val="24"/>
                <w:lang w:eastAsia="de-DE"/>
              </w:rPr>
            </w:pPr>
            <w:r w:rsidRPr="00B838E1">
              <w:rPr>
                <w:rFonts w:eastAsia="Times New Roman" w:cs="Arial"/>
                <w:szCs w:val="24"/>
                <w:lang w:eastAsia="de-DE"/>
              </w:rPr>
              <w:t>Wir wollen unter Einbeziehung aller Vorzüge der ländlichen Gegebenheiten die inhaltliche und auch die äußerliche Ausgestaltung der Regelschule weiterentwickeln. Dadurch wird der Schulstandort Günthersleben-Wechmar als ein wichtiges kulturelles und soziales Zentrum in dieser Region ausgebaut. Dazu ist es notwendig, dass alle Beteiligten - Schüler, Lehrer und Eltern - gemeinsam die Aufgaben lösen.</w:t>
            </w:r>
            <w:r w:rsidRPr="00B838E1">
              <w:rPr>
                <w:rFonts w:ascii="Times New Roman" w:eastAsia="Times New Roman" w:hAnsi="Times New Roman" w:cs="Times New Roman"/>
                <w:szCs w:val="24"/>
                <w:lang w:eastAsia="de-DE"/>
              </w:rPr>
              <w:t xml:space="preserve"> </w:t>
            </w:r>
            <w:r w:rsidRPr="00B838E1">
              <w:rPr>
                <w:rFonts w:eastAsia="Times New Roman" w:cs="Arial"/>
                <w:szCs w:val="24"/>
                <w:lang w:eastAsia="de-DE"/>
              </w:rPr>
              <w:t xml:space="preserve">Die intensive Begegnung von Eltern, Lehrern und Schülern hat eine besondere Bedeutung für den Erziehungs- und Bildungsprozess. </w:t>
            </w:r>
          </w:p>
          <w:p w:rsidR="00B838E1" w:rsidRPr="00B838E1" w:rsidRDefault="00B838E1" w:rsidP="00B838E1">
            <w:pPr>
              <w:spacing w:before="100" w:beforeAutospacing="1" w:after="100" w:afterAutospacing="1"/>
              <w:rPr>
                <w:rFonts w:ascii="Times New Roman" w:eastAsia="Times New Roman" w:hAnsi="Times New Roman" w:cs="Times New Roman"/>
                <w:szCs w:val="24"/>
                <w:lang w:eastAsia="de-DE"/>
              </w:rPr>
            </w:pPr>
            <w:r w:rsidRPr="00B838E1">
              <w:rPr>
                <w:rFonts w:eastAsia="Times New Roman" w:cs="Arial"/>
                <w:szCs w:val="24"/>
                <w:lang w:eastAsia="de-DE"/>
              </w:rPr>
              <w:t>Die personelle Kontinuität, als ein wichtiges Prinzip unserer Schule, wird verwirklicht unter anderem durch den Klassenlehrer</w:t>
            </w:r>
            <w:r>
              <w:rPr>
                <w:rFonts w:eastAsia="Times New Roman" w:cs="Arial"/>
                <w:szCs w:val="24"/>
                <w:lang w:eastAsia="de-DE"/>
              </w:rPr>
              <w:t>, der seine Klasse nach Möglichkeit</w:t>
            </w:r>
            <w:r w:rsidRPr="00B838E1">
              <w:rPr>
                <w:rFonts w:eastAsia="Times New Roman" w:cs="Arial"/>
                <w:szCs w:val="24"/>
                <w:lang w:eastAsia="de-DE"/>
              </w:rPr>
              <w:t xml:space="preserve"> sechs Jahre lang führt, und den möglichst seltenen Wechsel der Fachlehrer der Klasse, so dass unsere Schüler</w:t>
            </w:r>
            <w:r>
              <w:rPr>
                <w:rFonts w:eastAsia="Times New Roman" w:cs="Arial"/>
                <w:szCs w:val="24"/>
                <w:lang w:eastAsia="de-DE"/>
              </w:rPr>
              <w:t>innen und Schüler</w:t>
            </w:r>
            <w:r w:rsidRPr="00B838E1">
              <w:rPr>
                <w:rFonts w:eastAsia="Times New Roman" w:cs="Arial"/>
                <w:szCs w:val="24"/>
                <w:lang w:eastAsia="de-DE"/>
              </w:rPr>
              <w:t xml:space="preserve"> über die gesamte Schulzeit feste Bezugspersonen haben. Ein gesundes Lernklima wird dadurch ebenfalls gefördert. </w:t>
            </w:r>
          </w:p>
          <w:p w:rsidR="00B838E1" w:rsidRPr="00B838E1" w:rsidRDefault="00B838E1" w:rsidP="00B838E1">
            <w:pPr>
              <w:spacing w:before="100" w:beforeAutospacing="1" w:after="100" w:afterAutospacing="1"/>
              <w:rPr>
                <w:rFonts w:ascii="Times New Roman" w:eastAsia="Times New Roman" w:hAnsi="Times New Roman" w:cs="Times New Roman"/>
                <w:szCs w:val="24"/>
                <w:lang w:eastAsia="de-DE"/>
              </w:rPr>
            </w:pPr>
            <w:r w:rsidRPr="00B838E1">
              <w:rPr>
                <w:rFonts w:eastAsia="Times New Roman" w:cs="Arial"/>
                <w:szCs w:val="24"/>
                <w:lang w:eastAsia="de-DE"/>
              </w:rPr>
              <w:t>Unser Bildungs- und Erziehungskonzept ist unter Beachtung und Einhaltung der gesetzlichen Vorschriften und Verordnungen so ausgerichtet, dass alle Schüler der Schule bei entsprechender Nutzung ihrer Fähigkeiten, Neigungen und Interessen sich bestmöglich auf das Leben vorbereiten können. Wir vermitteln ihnen dazu Wissen, allgemeine Lern- und Arbeitstechniken sowie fachbezogene Fertigkeiten, machen Angebote zur Freizeitgestaltung und befähigen die Schüler im Rahmen unserer Möglichkeiten zur kritischen Urteilsfähigkeit, zum eigenverantwortlichen Handeln, zur schöpferischen Tätigkeit und zum Übernehmen von Verant</w:t>
            </w:r>
            <w:r>
              <w:rPr>
                <w:rFonts w:eastAsia="Times New Roman" w:cs="Arial"/>
                <w:szCs w:val="24"/>
                <w:lang w:eastAsia="de-DE"/>
              </w:rPr>
              <w:t>wortung</w:t>
            </w:r>
            <w:proofErr w:type="gramStart"/>
            <w:r>
              <w:rPr>
                <w:rFonts w:eastAsia="Times New Roman" w:cs="Arial"/>
                <w:szCs w:val="24"/>
                <w:lang w:eastAsia="de-DE"/>
              </w:rPr>
              <w:t xml:space="preserve">. </w:t>
            </w:r>
            <w:r w:rsidRPr="00B838E1">
              <w:rPr>
                <w:rFonts w:eastAsia="Times New Roman" w:cs="Arial"/>
                <w:szCs w:val="24"/>
                <w:lang w:eastAsia="de-DE"/>
              </w:rPr>
              <w:t xml:space="preserve"> </w:t>
            </w:r>
            <w:proofErr w:type="gramEnd"/>
            <w:r w:rsidRPr="00B838E1">
              <w:rPr>
                <w:rFonts w:eastAsia="Times New Roman" w:cs="Arial"/>
                <w:szCs w:val="24"/>
                <w:lang w:eastAsia="de-DE"/>
              </w:rPr>
              <w:t xml:space="preserve">An unserer Schule sollen die Schüler soziales Handeln, Toleranz, Achtung der Würde des anderen Menschen und den Respekt vor anderen Überzeugungen lernen können. Dazu machen wir ihnen auch ethische Normen, kulturelle und religiöse Werte verständlich. </w:t>
            </w:r>
          </w:p>
          <w:p w:rsidR="00B838E1" w:rsidRPr="00B838E1" w:rsidRDefault="00B838E1" w:rsidP="00B838E1">
            <w:pPr>
              <w:spacing w:before="100" w:beforeAutospacing="1" w:after="100" w:afterAutospacing="1"/>
              <w:rPr>
                <w:rFonts w:ascii="Times New Roman" w:eastAsia="Times New Roman" w:hAnsi="Times New Roman" w:cs="Times New Roman"/>
                <w:szCs w:val="24"/>
                <w:lang w:eastAsia="de-DE"/>
              </w:rPr>
            </w:pPr>
            <w:r w:rsidRPr="00B838E1">
              <w:rPr>
                <w:rFonts w:eastAsia="Times New Roman" w:cs="Arial"/>
                <w:szCs w:val="24"/>
                <w:lang w:eastAsia="de-DE"/>
              </w:rPr>
              <w:t>Besondere Begabungen versuchen wir in unserer täglichen Arbeit herauszufinden und zu fördern sowie Lernschwächen entsprechend abzubauen. Es ist und bleibt unsere zentrale Aufgabe, entsprechend der uns vom Gesetz vorgegebenen Zielsetzungen und übertragenen Verantwortung mit dafür zu sorgen, dass jeder, der unsere Schule nach Absolvierung der Schulpflicht verlässt, seinen ganz speziellen Platz im Leben finden und seine Zukunft erfolgreich gestalten kann.</w:t>
            </w:r>
          </w:p>
        </w:tc>
      </w:tr>
    </w:tbl>
    <w:p w:rsidR="00B838E1" w:rsidRPr="00B838E1" w:rsidRDefault="00B838E1" w:rsidP="00B838E1">
      <w:pPr>
        <w:spacing w:before="100" w:beforeAutospacing="1" w:after="100" w:afterAutospacing="1"/>
        <w:ind w:left="720"/>
        <w:rPr>
          <w:rFonts w:ascii="Times New Roman" w:eastAsia="Times New Roman" w:hAnsi="Times New Roman" w:cs="Times New Roman"/>
          <w:szCs w:val="24"/>
          <w:lang w:eastAsia="de-DE"/>
        </w:rPr>
      </w:pPr>
      <w:r w:rsidRPr="00B838E1">
        <w:rPr>
          <w:rFonts w:ascii="Times New Roman" w:eastAsia="Times New Roman" w:hAnsi="Times New Roman" w:cs="Times New Roman"/>
          <w:szCs w:val="24"/>
          <w:lang w:eastAsia="de-DE"/>
        </w:rPr>
        <w:lastRenderedPageBreak/>
        <w:t> </w:t>
      </w:r>
    </w:p>
    <w:p w:rsidR="00B838E1" w:rsidRPr="00B838E1" w:rsidRDefault="00B838E1" w:rsidP="00B838E1">
      <w:pPr>
        <w:spacing w:before="100" w:beforeAutospacing="1" w:after="100" w:afterAutospacing="1"/>
        <w:ind w:left="720"/>
        <w:rPr>
          <w:rFonts w:ascii="Times New Roman" w:eastAsia="Times New Roman" w:hAnsi="Times New Roman" w:cs="Times New Roman"/>
          <w:szCs w:val="24"/>
          <w:lang w:eastAsia="de-DE"/>
        </w:rPr>
      </w:pPr>
      <w:r w:rsidRPr="00B838E1">
        <w:rPr>
          <w:rFonts w:eastAsia="Times New Roman" w:cs="Arial"/>
          <w:b/>
          <w:bCs/>
          <w:szCs w:val="24"/>
          <w:u w:val="single"/>
          <w:lang w:eastAsia="de-DE"/>
        </w:rPr>
        <w:t>Pädagogische Schwerpunkte und Ziele</w:t>
      </w:r>
    </w:p>
    <w:p w:rsidR="00B838E1" w:rsidRPr="00B838E1" w:rsidRDefault="00B838E1" w:rsidP="00B838E1">
      <w:pPr>
        <w:spacing w:before="100" w:beforeAutospacing="1" w:after="100" w:afterAutospacing="1"/>
        <w:ind w:left="720"/>
        <w:rPr>
          <w:rFonts w:ascii="Times New Roman" w:eastAsia="Times New Roman" w:hAnsi="Times New Roman" w:cs="Times New Roman"/>
          <w:szCs w:val="24"/>
          <w:lang w:eastAsia="de-DE"/>
        </w:rPr>
      </w:pPr>
      <w:r w:rsidRPr="00B838E1">
        <w:rPr>
          <w:rFonts w:eastAsia="Times New Roman" w:cs="Arial"/>
          <w:szCs w:val="24"/>
          <w:lang w:eastAsia="de-DE"/>
        </w:rPr>
        <w:t>Die Pädagog</w:t>
      </w:r>
      <w:r>
        <w:rPr>
          <w:rFonts w:eastAsia="Times New Roman" w:cs="Arial"/>
          <w:szCs w:val="24"/>
          <w:lang w:eastAsia="de-DE"/>
        </w:rPr>
        <w:t>inn</w:t>
      </w:r>
      <w:r w:rsidRPr="00B838E1">
        <w:rPr>
          <w:rFonts w:eastAsia="Times New Roman" w:cs="Arial"/>
          <w:szCs w:val="24"/>
          <w:lang w:eastAsia="de-DE"/>
        </w:rPr>
        <w:t xml:space="preserve">en </w:t>
      </w:r>
      <w:r>
        <w:rPr>
          <w:rFonts w:eastAsia="Times New Roman" w:cs="Arial"/>
          <w:szCs w:val="24"/>
          <w:lang w:eastAsia="de-DE"/>
        </w:rPr>
        <w:t xml:space="preserve">und Pädagogen </w:t>
      </w:r>
      <w:r w:rsidRPr="00B838E1">
        <w:rPr>
          <w:rFonts w:eastAsia="Times New Roman" w:cs="Arial"/>
          <w:szCs w:val="24"/>
          <w:lang w:eastAsia="de-DE"/>
        </w:rPr>
        <w:t>unserer Schule wollen</w:t>
      </w:r>
      <w:r>
        <w:rPr>
          <w:rFonts w:eastAsia="Times New Roman" w:cs="Arial"/>
          <w:szCs w:val="24"/>
          <w:lang w:eastAsia="de-DE"/>
        </w:rPr>
        <w:t>:</w:t>
      </w:r>
    </w:p>
    <w:p w:rsidR="00B838E1" w:rsidRPr="00B838E1" w:rsidRDefault="00B838E1" w:rsidP="00B838E1">
      <w:pPr>
        <w:spacing w:before="100" w:beforeAutospacing="1" w:after="100" w:afterAutospacing="1"/>
        <w:ind w:left="1080" w:hanging="360"/>
        <w:rPr>
          <w:rFonts w:ascii="Times New Roman" w:eastAsia="Times New Roman" w:hAnsi="Times New Roman" w:cs="Times New Roman"/>
          <w:szCs w:val="24"/>
          <w:lang w:eastAsia="de-DE"/>
        </w:rPr>
      </w:pPr>
      <w:r w:rsidRPr="00B838E1">
        <w:rPr>
          <w:rFonts w:eastAsia="Times New Roman" w:cs="Arial"/>
          <w:szCs w:val="24"/>
          <w:lang w:eastAsia="de-DE"/>
        </w:rPr>
        <w:t>•    Kenntnisse, Fähigkeiten und Fertigkeiten unserer Schülerinnen und Schüler auf breiter Grundlage entwickeln, so dass die jungen Menschen den sich wandelnden Anforderungen der Gesellschaft und der spezialisierten Berufswelt gewachsen sind.</w:t>
      </w:r>
    </w:p>
    <w:p w:rsidR="00B838E1" w:rsidRPr="00B838E1" w:rsidRDefault="00B838E1" w:rsidP="00B838E1">
      <w:pPr>
        <w:spacing w:before="100" w:beforeAutospacing="1" w:after="100" w:afterAutospacing="1"/>
        <w:ind w:left="1080" w:hanging="360"/>
        <w:rPr>
          <w:rFonts w:ascii="Times New Roman" w:eastAsia="Times New Roman" w:hAnsi="Times New Roman" w:cs="Times New Roman"/>
          <w:szCs w:val="24"/>
          <w:lang w:eastAsia="de-DE"/>
        </w:rPr>
      </w:pPr>
      <w:r w:rsidRPr="00B838E1">
        <w:rPr>
          <w:rFonts w:eastAsia="Times New Roman" w:cs="Arial"/>
          <w:szCs w:val="24"/>
          <w:lang w:eastAsia="de-DE"/>
        </w:rPr>
        <w:t xml:space="preserve">•    </w:t>
      </w:r>
      <w:proofErr w:type="gramStart"/>
      <w:r w:rsidRPr="00B838E1">
        <w:rPr>
          <w:rFonts w:eastAsia="Times New Roman" w:cs="Arial"/>
          <w:szCs w:val="24"/>
          <w:lang w:eastAsia="de-DE"/>
        </w:rPr>
        <w:t>die</w:t>
      </w:r>
      <w:proofErr w:type="gramEnd"/>
      <w:r w:rsidRPr="00B838E1">
        <w:rPr>
          <w:rFonts w:eastAsia="Times New Roman" w:cs="Arial"/>
          <w:szCs w:val="24"/>
          <w:lang w:eastAsia="de-DE"/>
        </w:rPr>
        <w:t xml:space="preserve"> Eigeninitiative und Verantwortung unserer Schülerinnen und Schüler gegenüber der Familie, den Mitschülern, anderen Mitmenschen, der Gesellschaft und Umwelt wecken und ausbilden.</w:t>
      </w:r>
    </w:p>
    <w:p w:rsidR="00B838E1" w:rsidRPr="00B838E1" w:rsidRDefault="00B838E1" w:rsidP="00B838E1">
      <w:pPr>
        <w:spacing w:before="100" w:beforeAutospacing="1" w:after="100" w:afterAutospacing="1"/>
        <w:ind w:left="1080" w:hanging="360"/>
        <w:rPr>
          <w:rFonts w:ascii="Times New Roman" w:eastAsia="Times New Roman" w:hAnsi="Times New Roman" w:cs="Times New Roman"/>
          <w:szCs w:val="24"/>
          <w:lang w:eastAsia="de-DE"/>
        </w:rPr>
      </w:pPr>
      <w:r w:rsidRPr="00B838E1">
        <w:rPr>
          <w:rFonts w:eastAsia="Times New Roman" w:cs="Arial"/>
          <w:szCs w:val="24"/>
          <w:lang w:eastAsia="de-DE"/>
        </w:rPr>
        <w:t xml:space="preserve">•    </w:t>
      </w:r>
      <w:proofErr w:type="gramStart"/>
      <w:r w:rsidRPr="00B838E1">
        <w:rPr>
          <w:rFonts w:eastAsia="Times New Roman" w:cs="Arial"/>
          <w:szCs w:val="24"/>
          <w:lang w:eastAsia="de-DE"/>
        </w:rPr>
        <w:t>die</w:t>
      </w:r>
      <w:proofErr w:type="gramEnd"/>
      <w:r w:rsidRPr="00B838E1">
        <w:rPr>
          <w:rFonts w:eastAsia="Times New Roman" w:cs="Arial"/>
          <w:szCs w:val="24"/>
          <w:lang w:eastAsia="de-DE"/>
        </w:rPr>
        <w:t xml:space="preserve"> Schülerinnen und Schüler anleiten und ermutigen, individuell zu urteilen und sel</w:t>
      </w:r>
      <w:r>
        <w:rPr>
          <w:rFonts w:eastAsia="Times New Roman" w:cs="Arial"/>
          <w:szCs w:val="24"/>
          <w:lang w:eastAsia="de-DE"/>
        </w:rPr>
        <w:t>bstbestimmt zu handeln.</w:t>
      </w:r>
    </w:p>
    <w:p w:rsidR="00B838E1" w:rsidRPr="00B838E1" w:rsidRDefault="00B838E1" w:rsidP="00B838E1">
      <w:pPr>
        <w:spacing w:before="100" w:beforeAutospacing="1" w:after="100" w:afterAutospacing="1"/>
        <w:ind w:left="1080" w:hanging="360"/>
        <w:rPr>
          <w:rFonts w:ascii="Times New Roman" w:eastAsia="Times New Roman" w:hAnsi="Times New Roman" w:cs="Times New Roman"/>
          <w:szCs w:val="24"/>
          <w:lang w:eastAsia="de-DE"/>
        </w:rPr>
      </w:pPr>
      <w:r w:rsidRPr="00B838E1">
        <w:rPr>
          <w:rFonts w:eastAsia="Times New Roman" w:cs="Arial"/>
          <w:szCs w:val="24"/>
          <w:lang w:eastAsia="de-DE"/>
        </w:rPr>
        <w:t xml:space="preserve">•    </w:t>
      </w:r>
      <w:proofErr w:type="gramStart"/>
      <w:r w:rsidRPr="00B838E1">
        <w:rPr>
          <w:rFonts w:eastAsia="Times New Roman" w:cs="Arial"/>
          <w:szCs w:val="24"/>
          <w:lang w:eastAsia="de-DE"/>
        </w:rPr>
        <w:t>den</w:t>
      </w:r>
      <w:proofErr w:type="gramEnd"/>
      <w:r w:rsidRPr="00B838E1">
        <w:rPr>
          <w:rFonts w:eastAsia="Times New Roman" w:cs="Arial"/>
          <w:szCs w:val="24"/>
          <w:lang w:eastAsia="de-DE"/>
        </w:rPr>
        <w:t xml:space="preserve"> Unterricht in hoher Qualität unter Nutzung moderner Lehr- und Lernmeth</w:t>
      </w:r>
      <w:r>
        <w:rPr>
          <w:rFonts w:eastAsia="Times New Roman" w:cs="Arial"/>
          <w:szCs w:val="24"/>
          <w:lang w:eastAsia="de-DE"/>
        </w:rPr>
        <w:t>oden durchführen.</w:t>
      </w:r>
    </w:p>
    <w:p w:rsidR="00B838E1" w:rsidRPr="00B838E1" w:rsidRDefault="00B838E1" w:rsidP="00B838E1">
      <w:pPr>
        <w:spacing w:before="100" w:beforeAutospacing="1" w:after="100" w:afterAutospacing="1"/>
        <w:ind w:left="1080" w:hanging="360"/>
        <w:rPr>
          <w:rFonts w:ascii="Times New Roman" w:eastAsia="Times New Roman" w:hAnsi="Times New Roman" w:cs="Times New Roman"/>
          <w:szCs w:val="24"/>
          <w:lang w:eastAsia="de-DE"/>
        </w:rPr>
      </w:pPr>
      <w:r w:rsidRPr="00B838E1">
        <w:rPr>
          <w:rFonts w:eastAsia="Times New Roman" w:cs="Arial"/>
          <w:szCs w:val="24"/>
          <w:lang w:eastAsia="de-DE"/>
        </w:rPr>
        <w:t xml:space="preserve">•    </w:t>
      </w:r>
      <w:proofErr w:type="gramStart"/>
      <w:r w:rsidRPr="00B838E1">
        <w:rPr>
          <w:rFonts w:eastAsia="Times New Roman" w:cs="Arial"/>
          <w:szCs w:val="24"/>
          <w:lang w:eastAsia="de-DE"/>
        </w:rPr>
        <w:t>die</w:t>
      </w:r>
      <w:proofErr w:type="gramEnd"/>
      <w:r w:rsidRPr="00B838E1">
        <w:rPr>
          <w:rFonts w:eastAsia="Times New Roman" w:cs="Arial"/>
          <w:szCs w:val="24"/>
          <w:lang w:eastAsia="de-DE"/>
        </w:rPr>
        <w:t xml:space="preserve"> Arbeit mit Netbooks in allen Klassenstufen fördern und für den alters- und f</w:t>
      </w:r>
      <w:r>
        <w:rPr>
          <w:rFonts w:eastAsia="Times New Roman" w:cs="Arial"/>
          <w:szCs w:val="24"/>
          <w:lang w:eastAsia="de-DE"/>
        </w:rPr>
        <w:t>achgerechten Unterricht nutzen.</w:t>
      </w:r>
    </w:p>
    <w:p w:rsidR="00B838E1" w:rsidRPr="00B838E1" w:rsidRDefault="00B838E1" w:rsidP="00B838E1">
      <w:pPr>
        <w:spacing w:before="100" w:beforeAutospacing="1" w:after="100" w:afterAutospacing="1"/>
        <w:ind w:left="1080" w:hanging="360"/>
        <w:rPr>
          <w:rFonts w:ascii="Times New Roman" w:eastAsia="Times New Roman" w:hAnsi="Times New Roman" w:cs="Times New Roman"/>
          <w:szCs w:val="24"/>
          <w:lang w:eastAsia="de-DE"/>
        </w:rPr>
      </w:pPr>
      <w:r w:rsidRPr="00B838E1">
        <w:rPr>
          <w:rFonts w:eastAsia="Times New Roman" w:cs="Arial"/>
          <w:szCs w:val="24"/>
          <w:lang w:eastAsia="de-DE"/>
        </w:rPr>
        <w:t xml:space="preserve">•    </w:t>
      </w:r>
      <w:proofErr w:type="gramStart"/>
      <w:r w:rsidRPr="00B838E1">
        <w:rPr>
          <w:rFonts w:eastAsia="Times New Roman" w:cs="Arial"/>
          <w:szCs w:val="24"/>
          <w:lang w:eastAsia="de-DE"/>
        </w:rPr>
        <w:t>geistige</w:t>
      </w:r>
      <w:proofErr w:type="gramEnd"/>
      <w:r w:rsidRPr="00B838E1">
        <w:rPr>
          <w:rFonts w:eastAsia="Times New Roman" w:cs="Arial"/>
          <w:szCs w:val="24"/>
          <w:lang w:eastAsia="de-DE"/>
        </w:rPr>
        <w:t>, psychische und körperliche Fähigkeiten dem Alter unserer Schülerinn</w:t>
      </w:r>
      <w:r>
        <w:rPr>
          <w:rFonts w:eastAsia="Times New Roman" w:cs="Arial"/>
          <w:szCs w:val="24"/>
          <w:lang w:eastAsia="de-DE"/>
        </w:rPr>
        <w:t xml:space="preserve">en und </w:t>
      </w:r>
      <w:r w:rsidR="00F864CB">
        <w:rPr>
          <w:rFonts w:eastAsia="Times New Roman" w:cs="Arial"/>
          <w:szCs w:val="24"/>
          <w:lang w:eastAsia="de-DE"/>
        </w:rPr>
        <w:t xml:space="preserve">Schüler </w:t>
      </w:r>
      <w:bookmarkStart w:id="0" w:name="_GoBack"/>
      <w:bookmarkEnd w:id="0"/>
      <w:r>
        <w:rPr>
          <w:rFonts w:eastAsia="Times New Roman" w:cs="Arial"/>
          <w:szCs w:val="24"/>
          <w:lang w:eastAsia="de-DE"/>
        </w:rPr>
        <w:t>entsprechend ausbilden.</w:t>
      </w:r>
    </w:p>
    <w:p w:rsidR="00B838E1" w:rsidRPr="00B838E1" w:rsidRDefault="00B838E1" w:rsidP="00B838E1">
      <w:pPr>
        <w:spacing w:before="100" w:beforeAutospacing="1" w:after="100" w:afterAutospacing="1"/>
        <w:ind w:left="1080" w:hanging="360"/>
        <w:rPr>
          <w:rFonts w:ascii="Times New Roman" w:eastAsia="Times New Roman" w:hAnsi="Times New Roman" w:cs="Times New Roman"/>
          <w:szCs w:val="24"/>
          <w:lang w:eastAsia="de-DE"/>
        </w:rPr>
      </w:pPr>
      <w:r w:rsidRPr="00B838E1">
        <w:rPr>
          <w:rFonts w:eastAsia="Times New Roman" w:cs="Arial"/>
          <w:szCs w:val="24"/>
          <w:lang w:eastAsia="de-DE"/>
        </w:rPr>
        <w:t xml:space="preserve">•    </w:t>
      </w:r>
      <w:proofErr w:type="gramStart"/>
      <w:r w:rsidRPr="00B838E1">
        <w:rPr>
          <w:rFonts w:eastAsia="Times New Roman" w:cs="Arial"/>
          <w:szCs w:val="24"/>
          <w:lang w:eastAsia="de-DE"/>
        </w:rPr>
        <w:t>intellektuelle</w:t>
      </w:r>
      <w:proofErr w:type="gramEnd"/>
      <w:r w:rsidRPr="00B838E1">
        <w:rPr>
          <w:rFonts w:eastAsia="Times New Roman" w:cs="Arial"/>
          <w:szCs w:val="24"/>
          <w:lang w:eastAsia="de-DE"/>
        </w:rPr>
        <w:t>, kreative, künstlerische, praktische und soziale Fähigkeiten unserer Schülerinnen und Schüle</w:t>
      </w:r>
      <w:r>
        <w:rPr>
          <w:rFonts w:eastAsia="Times New Roman" w:cs="Arial"/>
          <w:szCs w:val="24"/>
          <w:lang w:eastAsia="de-DE"/>
        </w:rPr>
        <w:t>r entwickeln und fördern.</w:t>
      </w:r>
    </w:p>
    <w:p w:rsidR="00B838E1" w:rsidRPr="00B838E1" w:rsidRDefault="00B838E1" w:rsidP="00B838E1">
      <w:pPr>
        <w:spacing w:before="100" w:beforeAutospacing="1" w:after="100" w:afterAutospacing="1"/>
        <w:ind w:left="1080" w:hanging="360"/>
        <w:rPr>
          <w:rFonts w:ascii="Times New Roman" w:eastAsia="Times New Roman" w:hAnsi="Times New Roman" w:cs="Times New Roman"/>
          <w:szCs w:val="24"/>
          <w:lang w:eastAsia="de-DE"/>
        </w:rPr>
      </w:pPr>
      <w:r w:rsidRPr="00B838E1">
        <w:rPr>
          <w:rFonts w:eastAsia="Times New Roman" w:cs="Arial"/>
          <w:szCs w:val="24"/>
          <w:lang w:eastAsia="de-DE"/>
        </w:rPr>
        <w:t xml:space="preserve">•    </w:t>
      </w:r>
      <w:proofErr w:type="gramStart"/>
      <w:r w:rsidRPr="00B838E1">
        <w:rPr>
          <w:rFonts w:eastAsia="Times New Roman" w:cs="Arial"/>
          <w:szCs w:val="24"/>
          <w:lang w:eastAsia="de-DE"/>
        </w:rPr>
        <w:t>hohe</w:t>
      </w:r>
      <w:proofErr w:type="gramEnd"/>
      <w:r w:rsidRPr="00B838E1">
        <w:rPr>
          <w:rFonts w:eastAsia="Times New Roman" w:cs="Arial"/>
          <w:szCs w:val="24"/>
          <w:lang w:eastAsia="de-DE"/>
        </w:rPr>
        <w:t>, altersgerechte und differenzierte Anfor</w:t>
      </w:r>
      <w:r>
        <w:rPr>
          <w:rFonts w:eastAsia="Times New Roman" w:cs="Arial"/>
          <w:szCs w:val="24"/>
          <w:lang w:eastAsia="de-DE"/>
        </w:rPr>
        <w:t>derungen im Unterricht stellen.</w:t>
      </w:r>
    </w:p>
    <w:p w:rsidR="00B838E1" w:rsidRPr="00B838E1" w:rsidRDefault="00B838E1" w:rsidP="00B838E1">
      <w:pPr>
        <w:spacing w:before="100" w:beforeAutospacing="1" w:after="100" w:afterAutospacing="1"/>
        <w:ind w:left="1080" w:hanging="360"/>
        <w:rPr>
          <w:rFonts w:ascii="Times New Roman" w:eastAsia="Times New Roman" w:hAnsi="Times New Roman" w:cs="Times New Roman"/>
          <w:szCs w:val="24"/>
          <w:lang w:eastAsia="de-DE"/>
        </w:rPr>
      </w:pPr>
      <w:r w:rsidRPr="00B838E1">
        <w:rPr>
          <w:rFonts w:eastAsia="Times New Roman" w:cs="Arial"/>
          <w:szCs w:val="24"/>
          <w:lang w:eastAsia="de-DE"/>
        </w:rPr>
        <w:t xml:space="preserve">•    </w:t>
      </w:r>
      <w:proofErr w:type="gramStart"/>
      <w:r w:rsidRPr="00B838E1">
        <w:rPr>
          <w:rFonts w:eastAsia="Times New Roman" w:cs="Arial"/>
          <w:szCs w:val="24"/>
          <w:lang w:eastAsia="de-DE"/>
        </w:rPr>
        <w:t>eine</w:t>
      </w:r>
      <w:proofErr w:type="gramEnd"/>
      <w:r w:rsidRPr="00B838E1">
        <w:rPr>
          <w:rFonts w:eastAsia="Times New Roman" w:cs="Arial"/>
          <w:szCs w:val="24"/>
          <w:lang w:eastAsia="de-DE"/>
        </w:rPr>
        <w:t xml:space="preserve"> objektive und gerechte Bewertung und Wertung</w:t>
      </w:r>
      <w:r>
        <w:rPr>
          <w:rFonts w:eastAsia="Times New Roman" w:cs="Arial"/>
          <w:szCs w:val="24"/>
          <w:lang w:eastAsia="de-DE"/>
        </w:rPr>
        <w:t xml:space="preserve"> der Schülerleistungen sichern.</w:t>
      </w:r>
    </w:p>
    <w:p w:rsidR="00B838E1" w:rsidRPr="00B838E1" w:rsidRDefault="00B838E1" w:rsidP="00B838E1">
      <w:pPr>
        <w:spacing w:before="100" w:beforeAutospacing="1" w:after="100" w:afterAutospacing="1"/>
        <w:ind w:left="1080" w:hanging="360"/>
        <w:rPr>
          <w:rFonts w:ascii="Times New Roman" w:eastAsia="Times New Roman" w:hAnsi="Times New Roman" w:cs="Times New Roman"/>
          <w:szCs w:val="24"/>
          <w:lang w:eastAsia="de-DE"/>
        </w:rPr>
      </w:pPr>
      <w:r w:rsidRPr="00B838E1">
        <w:rPr>
          <w:rFonts w:eastAsia="Times New Roman" w:cs="Arial"/>
          <w:szCs w:val="24"/>
          <w:lang w:eastAsia="de-DE"/>
        </w:rPr>
        <w:t xml:space="preserve">•    </w:t>
      </w:r>
      <w:proofErr w:type="gramStart"/>
      <w:r w:rsidRPr="00B838E1">
        <w:rPr>
          <w:rFonts w:eastAsia="Times New Roman" w:cs="Arial"/>
          <w:szCs w:val="24"/>
          <w:lang w:eastAsia="de-DE"/>
        </w:rPr>
        <w:t>eine</w:t>
      </w:r>
      <w:proofErr w:type="gramEnd"/>
      <w:r w:rsidRPr="00B838E1">
        <w:rPr>
          <w:rFonts w:eastAsia="Times New Roman" w:cs="Arial"/>
          <w:szCs w:val="24"/>
          <w:lang w:eastAsia="de-DE"/>
        </w:rPr>
        <w:t xml:space="preserve"> kontinuierliche, praxisbezogene und qualifizierte Berufsorientierung in den Klassenstufen 7-10 in enger </w:t>
      </w:r>
      <w:r>
        <w:rPr>
          <w:rFonts w:eastAsia="Times New Roman" w:cs="Arial"/>
          <w:szCs w:val="24"/>
          <w:lang w:eastAsia="de-DE"/>
        </w:rPr>
        <w:t>Zusammenarbeit mit der Agentur für Arbeit</w:t>
      </w:r>
      <w:r w:rsidRPr="00B838E1">
        <w:rPr>
          <w:rFonts w:eastAsia="Times New Roman" w:cs="Arial"/>
          <w:szCs w:val="24"/>
          <w:lang w:eastAsia="de-DE"/>
        </w:rPr>
        <w:t xml:space="preserve"> Gotha, den Praktikumsbetrieben, der Föbi und anderen Partnern absichern.</w:t>
      </w:r>
    </w:p>
    <w:p w:rsidR="00B838E1" w:rsidRPr="00B838E1" w:rsidRDefault="00B838E1" w:rsidP="00B838E1">
      <w:pPr>
        <w:spacing w:before="100" w:beforeAutospacing="1" w:after="100" w:afterAutospacing="1"/>
        <w:ind w:left="1080" w:hanging="360"/>
        <w:rPr>
          <w:rFonts w:ascii="Times New Roman" w:eastAsia="Times New Roman" w:hAnsi="Times New Roman" w:cs="Times New Roman"/>
          <w:szCs w:val="24"/>
          <w:lang w:eastAsia="de-DE"/>
        </w:rPr>
      </w:pPr>
      <w:r w:rsidRPr="00B838E1">
        <w:rPr>
          <w:rFonts w:eastAsia="Times New Roman" w:cs="Arial"/>
          <w:szCs w:val="24"/>
          <w:lang w:eastAsia="de-DE"/>
        </w:rPr>
        <w:t xml:space="preserve">•    </w:t>
      </w:r>
      <w:proofErr w:type="gramStart"/>
      <w:r w:rsidRPr="00B838E1">
        <w:rPr>
          <w:rFonts w:eastAsia="Times New Roman" w:cs="Arial"/>
          <w:szCs w:val="24"/>
          <w:lang w:eastAsia="de-DE"/>
        </w:rPr>
        <w:t>d</w:t>
      </w:r>
      <w:r>
        <w:rPr>
          <w:rFonts w:eastAsia="Times New Roman" w:cs="Arial"/>
          <w:szCs w:val="24"/>
          <w:lang w:eastAsia="de-DE"/>
        </w:rPr>
        <w:t>ie</w:t>
      </w:r>
      <w:proofErr w:type="gramEnd"/>
      <w:r>
        <w:rPr>
          <w:rFonts w:eastAsia="Times New Roman" w:cs="Arial"/>
          <w:szCs w:val="24"/>
          <w:lang w:eastAsia="de-DE"/>
        </w:rPr>
        <w:t xml:space="preserve"> enge Zusammenarbeit mit den Sorge</w:t>
      </w:r>
      <w:r w:rsidRPr="00B838E1">
        <w:rPr>
          <w:rFonts w:eastAsia="Times New Roman" w:cs="Arial"/>
          <w:szCs w:val="24"/>
          <w:lang w:eastAsia="de-DE"/>
        </w:rPr>
        <w:t xml:space="preserve">berechtigten und öffentlichen Einrichtungen organisieren.  </w:t>
      </w:r>
    </w:p>
    <w:p w:rsidR="00B838E1" w:rsidRPr="00B838E1" w:rsidRDefault="00B838E1" w:rsidP="00B838E1">
      <w:pPr>
        <w:spacing w:before="100" w:beforeAutospacing="1" w:after="100" w:afterAutospacing="1"/>
        <w:ind w:left="1080" w:hanging="360"/>
        <w:rPr>
          <w:rFonts w:ascii="Times New Roman" w:eastAsia="Times New Roman" w:hAnsi="Times New Roman" w:cs="Times New Roman"/>
          <w:szCs w:val="24"/>
          <w:lang w:eastAsia="de-DE"/>
        </w:rPr>
      </w:pPr>
      <w:r w:rsidRPr="00B838E1">
        <w:rPr>
          <w:rFonts w:eastAsia="Times New Roman" w:cs="Arial"/>
          <w:szCs w:val="24"/>
          <w:lang w:eastAsia="de-DE"/>
        </w:rPr>
        <w:t xml:space="preserve">•    </w:t>
      </w:r>
      <w:proofErr w:type="gramStart"/>
      <w:r w:rsidRPr="00B838E1">
        <w:rPr>
          <w:rFonts w:eastAsia="Times New Roman" w:cs="Arial"/>
          <w:szCs w:val="24"/>
          <w:lang w:eastAsia="de-DE"/>
        </w:rPr>
        <w:t>das</w:t>
      </w:r>
      <w:proofErr w:type="gramEnd"/>
      <w:r w:rsidRPr="00B838E1">
        <w:rPr>
          <w:rFonts w:eastAsia="Times New Roman" w:cs="Arial"/>
          <w:szCs w:val="24"/>
          <w:lang w:eastAsia="de-DE"/>
        </w:rPr>
        <w:t xml:space="preserve"> Fachraumprinzip für die Klassen 5 bis </w:t>
      </w:r>
      <w:r>
        <w:rPr>
          <w:rFonts w:eastAsia="Times New Roman" w:cs="Arial"/>
          <w:szCs w:val="24"/>
          <w:lang w:eastAsia="de-DE"/>
        </w:rPr>
        <w:t>10 umsetzen.</w:t>
      </w:r>
    </w:p>
    <w:p w:rsidR="00B838E1" w:rsidRPr="00B838E1" w:rsidRDefault="00B838E1" w:rsidP="00B838E1">
      <w:pPr>
        <w:spacing w:before="100" w:beforeAutospacing="1" w:after="100" w:afterAutospacing="1"/>
        <w:ind w:left="1080" w:hanging="360"/>
        <w:rPr>
          <w:rFonts w:ascii="Times New Roman" w:eastAsia="Times New Roman" w:hAnsi="Times New Roman" w:cs="Times New Roman"/>
          <w:szCs w:val="24"/>
          <w:lang w:eastAsia="de-DE"/>
        </w:rPr>
      </w:pPr>
      <w:r w:rsidRPr="00B838E1">
        <w:rPr>
          <w:rFonts w:eastAsia="Times New Roman" w:cs="Arial"/>
          <w:szCs w:val="24"/>
          <w:lang w:eastAsia="de-DE"/>
        </w:rPr>
        <w:t xml:space="preserve">•    </w:t>
      </w:r>
      <w:proofErr w:type="gramStart"/>
      <w:r w:rsidRPr="00B838E1">
        <w:rPr>
          <w:rFonts w:eastAsia="Times New Roman" w:cs="Arial"/>
          <w:szCs w:val="24"/>
          <w:lang w:eastAsia="de-DE"/>
        </w:rPr>
        <w:t>die</w:t>
      </w:r>
      <w:proofErr w:type="gramEnd"/>
      <w:r w:rsidRPr="00B838E1">
        <w:rPr>
          <w:rFonts w:eastAsia="Times New Roman" w:cs="Arial"/>
          <w:szCs w:val="24"/>
          <w:lang w:eastAsia="de-DE"/>
        </w:rPr>
        <w:t xml:space="preserve"> Integration von Schülerinnen und Schülern</w:t>
      </w:r>
      <w:r>
        <w:rPr>
          <w:rFonts w:eastAsia="Times New Roman" w:cs="Arial"/>
          <w:szCs w:val="24"/>
          <w:lang w:eastAsia="de-DE"/>
        </w:rPr>
        <w:t xml:space="preserve"> mit Behinderungen /</w:t>
      </w:r>
      <w:r w:rsidRPr="00B838E1">
        <w:rPr>
          <w:rFonts w:eastAsia="Times New Roman" w:cs="Arial"/>
          <w:szCs w:val="24"/>
          <w:lang w:eastAsia="de-DE"/>
        </w:rPr>
        <w:t xml:space="preserve"> partiellen </w:t>
      </w:r>
      <w:r>
        <w:rPr>
          <w:rFonts w:eastAsia="Times New Roman" w:cs="Arial"/>
          <w:szCs w:val="24"/>
          <w:lang w:eastAsia="de-DE"/>
        </w:rPr>
        <w:t>Lernschwierigkeiten absichern</w:t>
      </w:r>
      <w:r w:rsidRPr="00B838E1">
        <w:rPr>
          <w:rFonts w:eastAsia="Times New Roman" w:cs="Arial"/>
          <w:szCs w:val="24"/>
          <w:lang w:eastAsia="de-DE"/>
        </w:rPr>
        <w:t xml:space="preserve">. </w:t>
      </w:r>
    </w:p>
    <w:p w:rsidR="00732A09" w:rsidRDefault="00732A09" w:rsidP="00B838E1">
      <w:pPr>
        <w:pStyle w:val="KeinLeerraum"/>
      </w:pPr>
    </w:p>
    <w:sectPr w:rsidR="00732A0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04AC9"/>
    <w:multiLevelType w:val="multilevel"/>
    <w:tmpl w:val="68CCE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8E1"/>
    <w:rsid w:val="00732A09"/>
    <w:rsid w:val="00B838E1"/>
    <w:rsid w:val="00F3542F"/>
    <w:rsid w:val="00F864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AC0C78-A4CF-420A-98E9-636D843E1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3542F"/>
    <w:pPr>
      <w:spacing w:line="240" w:lineRule="auto"/>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B838E1"/>
    <w:pPr>
      <w:spacing w:after="0" w:line="240" w:lineRule="auto"/>
    </w:pPr>
    <w:rPr>
      <w:rFonts w:ascii="Arial" w:hAnsi="Arial"/>
      <w:sz w:val="24"/>
    </w:rPr>
  </w:style>
  <w:style w:type="paragraph" w:styleId="Sprechblasentext">
    <w:name w:val="Balloon Text"/>
    <w:basedOn w:val="Standard"/>
    <w:link w:val="SprechblasentextZchn"/>
    <w:uiPriority w:val="99"/>
    <w:semiHidden/>
    <w:unhideWhenUsed/>
    <w:rsid w:val="00F864CB"/>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864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96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4144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dc:creator>
  <cp:keywords/>
  <dc:description/>
  <cp:lastModifiedBy>SL</cp:lastModifiedBy>
  <cp:revision>1</cp:revision>
  <cp:lastPrinted>2020-12-09T10:44:00Z</cp:lastPrinted>
  <dcterms:created xsi:type="dcterms:W3CDTF">2020-12-09T10:32:00Z</dcterms:created>
  <dcterms:modified xsi:type="dcterms:W3CDTF">2020-12-09T10:45:00Z</dcterms:modified>
</cp:coreProperties>
</file>